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9720"/>
      </w:tblGrid>
      <w:tr w:rsidR="000B7644" w:rsidRPr="00C8376A" w14:paraId="08E139D8" w14:textId="77777777">
        <w:tc>
          <w:tcPr>
            <w:tcW w:w="9720" w:type="dxa"/>
          </w:tcPr>
          <w:p w14:paraId="270DB5E5" w14:textId="77777777" w:rsidR="000B7644" w:rsidRDefault="000B7644" w:rsidP="000B7644">
            <w:pPr>
              <w:tabs>
                <w:tab w:val="left" w:pos="360"/>
                <w:tab w:val="left" w:pos="1260"/>
                <w:tab w:val="left" w:pos="5040"/>
              </w:tabs>
              <w:ind w:right="54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BRONX COMMUNITY COLLEGE</w:t>
            </w:r>
          </w:p>
          <w:p w14:paraId="5407EA3B" w14:textId="77777777" w:rsidR="000B7644" w:rsidRDefault="000B7644" w:rsidP="000B7644">
            <w:pPr>
              <w:tabs>
                <w:tab w:val="left" w:pos="360"/>
                <w:tab w:val="left" w:pos="1260"/>
                <w:tab w:val="left" w:pos="5040"/>
              </w:tabs>
              <w:ind w:right="54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of the City University of New York</w:t>
            </w:r>
          </w:p>
          <w:p w14:paraId="4EB1C3AE" w14:textId="77777777" w:rsidR="000B7644" w:rsidRDefault="000B7644" w:rsidP="000B7644">
            <w:pPr>
              <w:tabs>
                <w:tab w:val="left" w:pos="360"/>
                <w:tab w:val="left" w:pos="1260"/>
                <w:tab w:val="left" w:pos="1872"/>
                <w:tab w:val="left" w:pos="5040"/>
              </w:tabs>
              <w:ind w:right="54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DEPARTMENT  OF MATHEMATICS AND COMPUTER SCIENCE</w:t>
            </w:r>
          </w:p>
          <w:p w14:paraId="14ACD9C8" w14:textId="77777777" w:rsidR="000B7644" w:rsidRDefault="000B7644" w:rsidP="000B7644">
            <w:pPr>
              <w:tabs>
                <w:tab w:val="left" w:pos="360"/>
                <w:tab w:val="left" w:pos="1260"/>
                <w:tab w:val="left" w:pos="1872"/>
                <w:tab w:val="left" w:pos="5040"/>
              </w:tabs>
              <w:ind w:right="54"/>
              <w:jc w:val="center"/>
              <w:rPr>
                <w:b/>
                <w:sz w:val="24"/>
              </w:rPr>
            </w:pPr>
          </w:p>
          <w:p w14:paraId="462B92E4" w14:textId="77777777" w:rsidR="000B7644" w:rsidRDefault="000B7644" w:rsidP="000B7644">
            <w:pPr>
              <w:tabs>
                <w:tab w:val="left" w:pos="144"/>
                <w:tab w:val="left" w:pos="360"/>
                <w:tab w:val="left" w:pos="1260"/>
                <w:tab w:val="left" w:pos="5040"/>
              </w:tabs>
              <w:ind w:left="180" w:right="58" w:hanging="36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MATH 01  Fundamental Concepts and Skills in Arithmetic and Algebra</w:t>
            </w:r>
          </w:p>
          <w:p w14:paraId="10AF0860" w14:textId="77777777" w:rsidR="000B7644" w:rsidRDefault="000B7644" w:rsidP="000B7644">
            <w:pPr>
              <w:tabs>
                <w:tab w:val="left" w:pos="144"/>
                <w:tab w:val="left" w:pos="360"/>
                <w:tab w:val="left" w:pos="1260"/>
                <w:tab w:val="left" w:pos="5040"/>
              </w:tabs>
              <w:ind w:left="180" w:right="58" w:hanging="36"/>
              <w:outlineLvl w:val="0"/>
              <w:rPr>
                <w:b/>
                <w:sz w:val="24"/>
              </w:rPr>
            </w:pPr>
          </w:p>
          <w:p w14:paraId="25E112A9" w14:textId="77777777" w:rsidR="000B7644" w:rsidRPr="00322DCF" w:rsidRDefault="000B7644" w:rsidP="00DF2632">
            <w:pPr>
              <w:tabs>
                <w:tab w:val="left" w:pos="1260"/>
                <w:tab w:val="left" w:pos="5040"/>
              </w:tabs>
              <w:ind w:right="58"/>
              <w:outlineLvl w:val="0"/>
              <w:rPr>
                <w:sz w:val="24"/>
              </w:rPr>
            </w:pPr>
            <w:r w:rsidRPr="00322DCF">
              <w:rPr>
                <w:sz w:val="24"/>
              </w:rPr>
              <w:t>4 hours, 0 credits; Corequisite:  RDL 01 if required.</w:t>
            </w:r>
          </w:p>
          <w:p w14:paraId="46959152" w14:textId="77777777" w:rsidR="000B7644" w:rsidRDefault="000B7644" w:rsidP="000B7644">
            <w:pPr>
              <w:tabs>
                <w:tab w:val="left" w:pos="144"/>
                <w:tab w:val="left" w:pos="360"/>
                <w:tab w:val="left" w:pos="1260"/>
                <w:tab w:val="left" w:pos="5040"/>
              </w:tabs>
              <w:ind w:left="180" w:right="58" w:hanging="36"/>
              <w:outlineLvl w:val="0"/>
              <w:rPr>
                <w:b/>
                <w:sz w:val="24"/>
              </w:rPr>
            </w:pPr>
          </w:p>
          <w:p w14:paraId="72F4CBE8" w14:textId="77777777" w:rsidR="000B7644" w:rsidRDefault="000B7644" w:rsidP="00DF2632">
            <w:pPr>
              <w:tabs>
                <w:tab w:val="left" w:pos="360"/>
                <w:tab w:val="left" w:pos="1260"/>
                <w:tab w:val="left" w:pos="5040"/>
              </w:tabs>
              <w:ind w:right="58"/>
              <w:outlineLvl w:val="0"/>
              <w:rPr>
                <w:sz w:val="24"/>
              </w:rPr>
            </w:pPr>
            <w:r>
              <w:rPr>
                <w:b/>
                <w:sz w:val="24"/>
              </w:rPr>
              <w:t xml:space="preserve">Text:  </w:t>
            </w:r>
            <w:r w:rsidRPr="00A44790">
              <w:rPr>
                <w:b/>
                <w:sz w:val="24"/>
                <w:u w:val="single"/>
              </w:rPr>
              <w:t>Arithmetic: a Textbook for Math 01</w:t>
            </w:r>
            <w:r>
              <w:rPr>
                <w:b/>
                <w:sz w:val="24"/>
              </w:rPr>
              <w:t xml:space="preserve">, </w:t>
            </w:r>
            <w:r w:rsidR="00174678">
              <w:rPr>
                <w:sz w:val="24"/>
              </w:rPr>
              <w:t>5</w:t>
            </w:r>
            <w:r w:rsidR="00A11D85">
              <w:rPr>
                <w:sz w:val="24"/>
              </w:rPr>
              <w:t>th</w:t>
            </w:r>
            <w:r w:rsidRPr="0098536E">
              <w:rPr>
                <w:sz w:val="24"/>
              </w:rPr>
              <w:t xml:space="preserve"> ed.,</w:t>
            </w:r>
            <w:r>
              <w:rPr>
                <w:b/>
                <w:sz w:val="24"/>
              </w:rPr>
              <w:t xml:space="preserve"> </w:t>
            </w:r>
            <w:r w:rsidRPr="00322DCF">
              <w:rPr>
                <w:sz w:val="24"/>
              </w:rPr>
              <w:t xml:space="preserve">by Anthony Weaver, available </w:t>
            </w:r>
            <w:r w:rsidR="00DF2632">
              <w:rPr>
                <w:sz w:val="24"/>
              </w:rPr>
              <w:t>online at</w:t>
            </w:r>
          </w:p>
          <w:p w14:paraId="343F6A4F" w14:textId="2B9EE9CF" w:rsidR="00DF2632" w:rsidRPr="00E377DF" w:rsidRDefault="00BE3DEF" w:rsidP="00DF2632">
            <w:pPr>
              <w:tabs>
                <w:tab w:val="left" w:pos="360"/>
                <w:tab w:val="left" w:pos="1260"/>
                <w:tab w:val="left" w:pos="5040"/>
              </w:tabs>
              <w:ind w:right="58"/>
              <w:outlineLvl w:val="0"/>
              <w:rPr>
                <w:b/>
                <w:sz w:val="24"/>
                <w:szCs w:val="24"/>
              </w:rPr>
            </w:pPr>
            <w:hyperlink r:id="rId8" w:history="1">
              <w:r w:rsidR="00E377DF" w:rsidRPr="00E377DF">
                <w:rPr>
                  <w:rStyle w:val="Hyperlink"/>
                  <w:b/>
                  <w:sz w:val="24"/>
                  <w:szCs w:val="24"/>
                </w:rPr>
                <w:t>http://fsw01.bcc.cuny.edu/mathdepartment/Courses/Math/MTH01/ArithBook5thEd.pdf</w:t>
              </w:r>
            </w:hyperlink>
          </w:p>
          <w:p w14:paraId="7FDE293E" w14:textId="77777777" w:rsidR="00A11D85" w:rsidRPr="00C8376A" w:rsidRDefault="00A11D85" w:rsidP="00A11D85">
            <w:pPr>
              <w:tabs>
                <w:tab w:val="left" w:pos="144"/>
                <w:tab w:val="left" w:pos="360"/>
                <w:tab w:val="left" w:pos="1260"/>
                <w:tab w:val="left" w:pos="5040"/>
              </w:tabs>
              <w:ind w:left="180" w:right="58" w:hanging="36"/>
              <w:outlineLvl w:val="0"/>
              <w:rPr>
                <w:b/>
                <w:sz w:val="24"/>
                <w:u w:val="single"/>
              </w:rPr>
            </w:pPr>
          </w:p>
        </w:tc>
      </w:tr>
      <w:tr w:rsidR="000B7644" w:rsidRPr="00C8376A" w14:paraId="5A7F932D" w14:textId="77777777">
        <w:tc>
          <w:tcPr>
            <w:tcW w:w="9720" w:type="dxa"/>
          </w:tcPr>
          <w:p w14:paraId="4374D2EF" w14:textId="77777777" w:rsidR="000B7644" w:rsidRPr="00DA1AD3" w:rsidRDefault="000B7644" w:rsidP="000B7644">
            <w:pPr>
              <w:tabs>
                <w:tab w:val="left" w:pos="360"/>
                <w:tab w:val="left" w:pos="1080"/>
                <w:tab w:val="left" w:pos="5040"/>
              </w:tabs>
              <w:outlineLvl w:val="0"/>
              <w:rPr>
                <w:sz w:val="24"/>
              </w:rPr>
            </w:pPr>
            <w:r w:rsidRPr="00DA1AD3">
              <w:rPr>
                <w:b/>
                <w:sz w:val="24"/>
              </w:rPr>
              <w:t>Learning Objectives</w:t>
            </w:r>
            <w:r w:rsidRPr="00DA1AD3">
              <w:rPr>
                <w:sz w:val="24"/>
              </w:rPr>
              <w:t>: Proficiency in the arithmetic of signed numbers, fractions, mixed numbers and decimals.  Proficiency in the use and application of percents, ratios and proportions.  Ability to solve simple linear equations.</w:t>
            </w:r>
          </w:p>
          <w:p w14:paraId="73CCEEE4" w14:textId="77777777" w:rsidR="000B7644" w:rsidRPr="00322DCF" w:rsidRDefault="000B7644" w:rsidP="000B7644">
            <w:pPr>
              <w:tabs>
                <w:tab w:val="left" w:pos="360"/>
                <w:tab w:val="left" w:pos="1080"/>
                <w:tab w:val="left" w:pos="5040"/>
              </w:tabs>
              <w:outlineLvl w:val="0"/>
              <w:rPr>
                <w:sz w:val="24"/>
              </w:rPr>
            </w:pPr>
          </w:p>
          <w:p w14:paraId="17F59964" w14:textId="77777777" w:rsidR="000B7644" w:rsidRPr="00322DCF" w:rsidRDefault="000B7644" w:rsidP="000B7644">
            <w:pPr>
              <w:tabs>
                <w:tab w:val="left" w:pos="360"/>
                <w:tab w:val="left" w:pos="1080"/>
                <w:tab w:val="left" w:pos="5040"/>
              </w:tabs>
              <w:outlineLvl w:val="0"/>
              <w:rPr>
                <w:sz w:val="24"/>
              </w:rPr>
            </w:pPr>
            <w:r w:rsidRPr="00322DCF">
              <w:rPr>
                <w:sz w:val="24"/>
              </w:rPr>
              <w:t xml:space="preserve">A </w:t>
            </w:r>
            <w:r w:rsidRPr="0098536E">
              <w:rPr>
                <w:b/>
                <w:sz w:val="24"/>
              </w:rPr>
              <w:t>supplementary work book</w:t>
            </w:r>
            <w:r w:rsidRPr="00322DCF">
              <w:rPr>
                <w:sz w:val="24"/>
              </w:rPr>
              <w:t xml:space="preserve"> containing many practice problems, prepared by Prof. Uma Iyer, is available online at</w:t>
            </w:r>
          </w:p>
          <w:p w14:paraId="440A4ED8" w14:textId="77777777" w:rsidR="000B7644" w:rsidRPr="00B877C7" w:rsidRDefault="00BE3DEF" w:rsidP="000B7644">
            <w:pPr>
              <w:tabs>
                <w:tab w:val="left" w:pos="360"/>
                <w:tab w:val="left" w:pos="1080"/>
                <w:tab w:val="left" w:pos="5040"/>
              </w:tabs>
              <w:outlineLvl w:val="0"/>
              <w:rPr>
                <w:b/>
              </w:rPr>
            </w:pPr>
            <w:hyperlink r:id="rId9" w:history="1">
              <w:r w:rsidR="00B877C7" w:rsidRPr="00B877C7">
                <w:rPr>
                  <w:rStyle w:val="Hyperlink"/>
                  <w:b/>
                </w:rPr>
                <w:t>http://fsw01.bcc.cuny.edu/mathdepartment/Courses/Math/MTH01/iyer-workbook01-version4-spring2015.pdf</w:t>
              </w:r>
            </w:hyperlink>
          </w:p>
        </w:tc>
      </w:tr>
    </w:tbl>
    <w:p w14:paraId="6B3E15F6" w14:textId="77777777" w:rsidR="000B7644" w:rsidRDefault="000B7644" w:rsidP="000B7644">
      <w:pPr>
        <w:rPr>
          <w:b/>
          <w:sz w:val="24"/>
        </w:rPr>
      </w:pPr>
    </w:p>
    <w:p w14:paraId="47DD7ECB" w14:textId="77777777" w:rsidR="00A11D85" w:rsidRPr="00322DCF" w:rsidRDefault="00A11D85" w:rsidP="00A11D85">
      <w:pPr>
        <w:tabs>
          <w:tab w:val="left" w:pos="360"/>
          <w:tab w:val="left" w:pos="1080"/>
          <w:tab w:val="left" w:pos="5040"/>
        </w:tabs>
        <w:outlineLvl w:val="0"/>
        <w:rPr>
          <w:sz w:val="24"/>
        </w:rPr>
      </w:pPr>
      <w:r w:rsidRPr="00E045DE">
        <w:rPr>
          <w:b/>
          <w:sz w:val="24"/>
        </w:rPr>
        <w:t xml:space="preserve">Pace:  </w:t>
      </w:r>
      <w:r w:rsidRPr="00322DCF">
        <w:rPr>
          <w:sz w:val="24"/>
        </w:rPr>
        <w:t xml:space="preserve">There are 56 total class hours.  The suggested allocation of class hours to chapter topics below leaves 10 hours free for quizzes, tests, and review.  </w:t>
      </w:r>
    </w:p>
    <w:p w14:paraId="1756187A" w14:textId="77777777" w:rsidR="000B7644" w:rsidRDefault="000B7644" w:rsidP="000B7644">
      <w:pPr>
        <w:rPr>
          <w:b/>
          <w:sz w:val="24"/>
        </w:rPr>
      </w:pPr>
    </w:p>
    <w:p w14:paraId="5CF5B4EB" w14:textId="510E0BAA" w:rsidR="000B7644" w:rsidRPr="00606BB5" w:rsidRDefault="000B7644" w:rsidP="000B7644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b/>
          <w:sz w:val="24"/>
        </w:rPr>
        <w:t>Ch. 1:  Whole Numbers</w:t>
      </w:r>
      <w:r w:rsidRPr="00606BB5">
        <w:rPr>
          <w:sz w:val="24"/>
        </w:rPr>
        <w:t xml:space="preserve"> (</w:t>
      </w:r>
      <w:r w:rsidR="00A11D85">
        <w:rPr>
          <w:sz w:val="24"/>
        </w:rPr>
        <w:t>4</w:t>
      </w:r>
      <w:r w:rsidRPr="00606BB5">
        <w:rPr>
          <w:sz w:val="24"/>
        </w:rPr>
        <w:t xml:space="preserve"> hours</w:t>
      </w:r>
      <w:r w:rsidR="00A11D85">
        <w:rPr>
          <w:sz w:val="24"/>
        </w:rPr>
        <w:t xml:space="preserve">) </w:t>
      </w:r>
    </w:p>
    <w:p w14:paraId="592A88D7" w14:textId="77777777" w:rsidR="000B7644" w:rsidRPr="00606BB5" w:rsidRDefault="000B7644" w:rsidP="000B7644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b/>
          <w:sz w:val="24"/>
        </w:rPr>
        <w:t xml:space="preserve">Ch. 2:  </w:t>
      </w:r>
      <w:r w:rsidR="00A11D85">
        <w:rPr>
          <w:b/>
          <w:sz w:val="24"/>
        </w:rPr>
        <w:t>Signed</w:t>
      </w:r>
      <w:r>
        <w:rPr>
          <w:b/>
          <w:sz w:val="24"/>
        </w:rPr>
        <w:t xml:space="preserve"> Numbers </w:t>
      </w:r>
      <w:r w:rsidRPr="00606BB5">
        <w:rPr>
          <w:sz w:val="24"/>
        </w:rPr>
        <w:t>(</w:t>
      </w:r>
      <w:r w:rsidR="00A11D85">
        <w:rPr>
          <w:sz w:val="24"/>
        </w:rPr>
        <w:t>8</w:t>
      </w:r>
      <w:r w:rsidRPr="00606BB5">
        <w:rPr>
          <w:sz w:val="24"/>
        </w:rPr>
        <w:t xml:space="preserve"> hours) </w:t>
      </w:r>
    </w:p>
    <w:p w14:paraId="4FD08868" w14:textId="22E26807" w:rsidR="000B7644" w:rsidRPr="00606BB5" w:rsidRDefault="000B7644" w:rsidP="000B7644">
      <w:pPr>
        <w:numPr>
          <w:ilvl w:val="0"/>
          <w:numId w:val="7"/>
        </w:numPr>
        <w:spacing w:line="360" w:lineRule="auto"/>
        <w:rPr>
          <w:sz w:val="24"/>
        </w:rPr>
      </w:pPr>
      <w:r w:rsidRPr="00322DCF">
        <w:rPr>
          <w:b/>
          <w:sz w:val="24"/>
        </w:rPr>
        <w:t xml:space="preserve">Ch. 3:  </w:t>
      </w:r>
      <w:r w:rsidR="00A11D85">
        <w:rPr>
          <w:b/>
          <w:sz w:val="24"/>
        </w:rPr>
        <w:t>Fractions and Mixed Numbers</w:t>
      </w:r>
      <w:r w:rsidRPr="00606BB5">
        <w:rPr>
          <w:sz w:val="24"/>
        </w:rPr>
        <w:t xml:space="preserve"> (</w:t>
      </w:r>
      <w:r w:rsidR="00A11D85">
        <w:rPr>
          <w:sz w:val="24"/>
        </w:rPr>
        <w:t>16</w:t>
      </w:r>
      <w:r w:rsidRPr="00606BB5">
        <w:rPr>
          <w:sz w:val="24"/>
        </w:rPr>
        <w:t xml:space="preserve"> hours</w:t>
      </w:r>
      <w:r w:rsidR="00A11D85">
        <w:rPr>
          <w:sz w:val="24"/>
        </w:rPr>
        <w:t xml:space="preserve">) </w:t>
      </w:r>
    </w:p>
    <w:p w14:paraId="0E0DD1A1" w14:textId="77777777" w:rsidR="005D59C8" w:rsidRDefault="000B7644" w:rsidP="00F57BB7">
      <w:pPr>
        <w:numPr>
          <w:ilvl w:val="0"/>
          <w:numId w:val="7"/>
        </w:numPr>
        <w:spacing w:line="360" w:lineRule="auto"/>
        <w:rPr>
          <w:sz w:val="24"/>
        </w:rPr>
      </w:pPr>
      <w:r w:rsidRPr="005D59C8">
        <w:rPr>
          <w:b/>
          <w:sz w:val="24"/>
        </w:rPr>
        <w:t xml:space="preserve">Ch. 4:  </w:t>
      </w:r>
      <w:r w:rsidR="00A11D85" w:rsidRPr="005D59C8">
        <w:rPr>
          <w:b/>
          <w:sz w:val="24"/>
        </w:rPr>
        <w:t>Decimals and Percents</w:t>
      </w:r>
      <w:r w:rsidRPr="005D59C8">
        <w:rPr>
          <w:sz w:val="24"/>
        </w:rPr>
        <w:t xml:space="preserve"> (</w:t>
      </w:r>
      <w:r w:rsidR="00A11D85" w:rsidRPr="005D59C8">
        <w:rPr>
          <w:sz w:val="24"/>
        </w:rPr>
        <w:t>8</w:t>
      </w:r>
      <w:r w:rsidRPr="005D59C8">
        <w:rPr>
          <w:sz w:val="24"/>
        </w:rPr>
        <w:t xml:space="preserve"> hours</w:t>
      </w:r>
      <w:r w:rsidR="00A11D85" w:rsidRPr="005D59C8">
        <w:rPr>
          <w:sz w:val="24"/>
        </w:rPr>
        <w:t xml:space="preserve">).  </w:t>
      </w:r>
    </w:p>
    <w:p w14:paraId="432FCAC8" w14:textId="62BDA444" w:rsidR="000B7644" w:rsidRPr="005D59C8" w:rsidRDefault="000B7644" w:rsidP="00F57BB7">
      <w:pPr>
        <w:numPr>
          <w:ilvl w:val="0"/>
          <w:numId w:val="7"/>
        </w:numPr>
        <w:spacing w:line="360" w:lineRule="auto"/>
        <w:rPr>
          <w:sz w:val="24"/>
        </w:rPr>
      </w:pPr>
      <w:r w:rsidRPr="005D59C8">
        <w:rPr>
          <w:b/>
          <w:sz w:val="24"/>
        </w:rPr>
        <w:t xml:space="preserve">Ch. 5:  </w:t>
      </w:r>
      <w:r w:rsidR="00A11D85" w:rsidRPr="005D59C8">
        <w:rPr>
          <w:b/>
          <w:sz w:val="24"/>
        </w:rPr>
        <w:t>Ratio and Proportion</w:t>
      </w:r>
      <w:r w:rsidR="00A11D85" w:rsidRPr="005D59C8">
        <w:rPr>
          <w:sz w:val="24"/>
        </w:rPr>
        <w:t xml:space="preserve"> (4</w:t>
      </w:r>
      <w:r w:rsidRPr="005D59C8">
        <w:rPr>
          <w:sz w:val="24"/>
        </w:rPr>
        <w:t xml:space="preserve"> hours) </w:t>
      </w:r>
    </w:p>
    <w:p w14:paraId="1B832477" w14:textId="2053A8BC" w:rsidR="00A11D85" w:rsidRDefault="00A11D85" w:rsidP="000B7644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b/>
          <w:sz w:val="24"/>
        </w:rPr>
        <w:t xml:space="preserve">Ch. 6:  Toward Algebra </w:t>
      </w:r>
      <w:r w:rsidRPr="00A11D85">
        <w:rPr>
          <w:sz w:val="24"/>
        </w:rPr>
        <w:t xml:space="preserve">(6 hours) </w:t>
      </w:r>
    </w:p>
    <w:p w14:paraId="111A997D" w14:textId="77777777" w:rsidR="005D59C8" w:rsidRDefault="005D59C8" w:rsidP="005D59C8">
      <w:pPr>
        <w:spacing w:line="360" w:lineRule="auto"/>
        <w:rPr>
          <w:sz w:val="24"/>
        </w:rPr>
      </w:pPr>
    </w:p>
    <w:p w14:paraId="447F02FD" w14:textId="77777777" w:rsidR="005D59C8" w:rsidRDefault="0091662B" w:rsidP="005D59C8">
      <w:pPr>
        <w:rPr>
          <w:sz w:val="24"/>
        </w:rPr>
      </w:pPr>
      <w:r w:rsidRPr="0091662B">
        <w:rPr>
          <w:b/>
          <w:sz w:val="24"/>
        </w:rPr>
        <w:t>Exams</w:t>
      </w:r>
      <w:r>
        <w:rPr>
          <w:sz w:val="24"/>
        </w:rPr>
        <w:t xml:space="preserve">:  </w:t>
      </w:r>
      <w:r w:rsidR="005D59C8">
        <w:rPr>
          <w:sz w:val="24"/>
        </w:rPr>
        <w:t xml:space="preserve">There will be </w:t>
      </w:r>
      <w:r w:rsidR="005D59C8" w:rsidRPr="005D59C8">
        <w:rPr>
          <w:b/>
          <w:sz w:val="24"/>
        </w:rPr>
        <w:t>departmental mid-semester assessment</w:t>
      </w:r>
      <w:r w:rsidR="00A534F1">
        <w:rPr>
          <w:b/>
          <w:sz w:val="24"/>
        </w:rPr>
        <w:t xml:space="preserve"> exam</w:t>
      </w:r>
      <w:r w:rsidR="005D59C8">
        <w:rPr>
          <w:b/>
          <w:sz w:val="24"/>
        </w:rPr>
        <w:t xml:space="preserve">.  </w:t>
      </w:r>
      <w:r w:rsidR="005D59C8" w:rsidRPr="005D59C8">
        <w:rPr>
          <w:b/>
          <w:sz w:val="24"/>
        </w:rPr>
        <w:t xml:space="preserve"> </w:t>
      </w:r>
      <w:r w:rsidR="005D59C8">
        <w:rPr>
          <w:sz w:val="24"/>
        </w:rPr>
        <w:t xml:space="preserve">Results </w:t>
      </w:r>
      <w:r w:rsidR="00A534F1">
        <w:rPr>
          <w:sz w:val="24"/>
        </w:rPr>
        <w:t>of</w:t>
      </w:r>
      <w:r w:rsidR="005D59C8">
        <w:rPr>
          <w:sz w:val="24"/>
        </w:rPr>
        <w:t xml:space="preserve"> the assessment </w:t>
      </w:r>
      <w:r w:rsidR="00A534F1">
        <w:rPr>
          <w:sz w:val="24"/>
        </w:rPr>
        <w:t xml:space="preserve">may be </w:t>
      </w:r>
      <w:r w:rsidR="00CB7190">
        <w:rPr>
          <w:sz w:val="24"/>
        </w:rPr>
        <w:t>used</w:t>
      </w:r>
      <w:r w:rsidR="00A534F1">
        <w:rPr>
          <w:sz w:val="24"/>
        </w:rPr>
        <w:t xml:space="preserve"> at the instructor’s discretion in</w:t>
      </w:r>
      <w:r w:rsidR="00CB7190">
        <w:rPr>
          <w:sz w:val="24"/>
        </w:rPr>
        <w:t xml:space="preserve"> determining a</w:t>
      </w:r>
      <w:r w:rsidR="00A534F1">
        <w:rPr>
          <w:sz w:val="24"/>
        </w:rPr>
        <w:t xml:space="preserve"> student’s final grade, but the assessment must be administered and results  </w:t>
      </w:r>
      <w:r w:rsidR="005D59C8">
        <w:rPr>
          <w:sz w:val="24"/>
        </w:rPr>
        <w:t xml:space="preserve">must be </w:t>
      </w:r>
      <w:r w:rsidR="00A534F1">
        <w:rPr>
          <w:sz w:val="24"/>
        </w:rPr>
        <w:t>returned to the Department office</w:t>
      </w:r>
      <w:r w:rsidR="005D59C8">
        <w:rPr>
          <w:sz w:val="24"/>
        </w:rPr>
        <w:t xml:space="preserve">. </w:t>
      </w:r>
      <w:r>
        <w:rPr>
          <w:sz w:val="24"/>
        </w:rPr>
        <w:t xml:space="preserve"> </w:t>
      </w:r>
      <w:r w:rsidR="005D59C8">
        <w:rPr>
          <w:sz w:val="24"/>
        </w:rPr>
        <w:t xml:space="preserve">There will be a </w:t>
      </w:r>
      <w:r w:rsidR="005D59C8" w:rsidRPr="005D59C8">
        <w:rPr>
          <w:b/>
          <w:sz w:val="24"/>
        </w:rPr>
        <w:t>departmental final exam</w:t>
      </w:r>
      <w:r w:rsidR="005D59C8">
        <w:rPr>
          <w:sz w:val="24"/>
        </w:rPr>
        <w:t xml:space="preserve"> which </w:t>
      </w:r>
      <w:r w:rsidR="00CB7190">
        <w:rPr>
          <w:sz w:val="24"/>
        </w:rPr>
        <w:t>must be administered to all sections</w:t>
      </w:r>
      <w:r w:rsidR="005D59C8">
        <w:rPr>
          <w:sz w:val="24"/>
        </w:rPr>
        <w:t xml:space="preserve">.  Sample finals </w:t>
      </w:r>
      <w:r w:rsidR="00A534F1">
        <w:rPr>
          <w:sz w:val="24"/>
        </w:rPr>
        <w:t>are</w:t>
      </w:r>
      <w:r w:rsidR="005D59C8">
        <w:rPr>
          <w:sz w:val="24"/>
        </w:rPr>
        <w:t xml:space="preserve"> available for instructors to consult.  </w:t>
      </w:r>
    </w:p>
    <w:p w14:paraId="57A26EB0" w14:textId="77777777" w:rsidR="0091662B" w:rsidRDefault="0091662B" w:rsidP="005D59C8">
      <w:pPr>
        <w:rPr>
          <w:sz w:val="24"/>
        </w:rPr>
      </w:pPr>
    </w:p>
    <w:p w14:paraId="2EB1D074" w14:textId="77777777" w:rsidR="00BE3DEF" w:rsidRDefault="0091662B" w:rsidP="00F705D3">
      <w:pPr>
        <w:rPr>
          <w:sz w:val="24"/>
        </w:rPr>
      </w:pPr>
      <w:r w:rsidRPr="0091662B">
        <w:rPr>
          <w:b/>
          <w:sz w:val="24"/>
        </w:rPr>
        <w:t>Grading</w:t>
      </w:r>
      <w:r>
        <w:rPr>
          <w:sz w:val="24"/>
        </w:rPr>
        <w:t>:  In-class exams, quizzes, homeworks are given at the instructor’s discretion.  It is recommended that at least 4 in-class tests be given, including the midterm assessment.  The final exam ordinarily counts for approximately 1/3 of a student’s grade.</w:t>
      </w:r>
      <w:r w:rsidR="00F705D3">
        <w:rPr>
          <w:sz w:val="24"/>
        </w:rPr>
        <w:t xml:space="preserve">  </w:t>
      </w:r>
    </w:p>
    <w:p w14:paraId="0D7D3A6B" w14:textId="7696BABE" w:rsidR="0091662B" w:rsidRDefault="00F705D3" w:rsidP="00F705D3">
      <w:pPr>
        <w:rPr>
          <w:sz w:val="24"/>
        </w:rPr>
      </w:pPr>
      <w:bookmarkStart w:id="0" w:name="_GoBack"/>
      <w:bookmarkEnd w:id="0"/>
      <w:r w:rsidRPr="00F705D3">
        <w:rPr>
          <w:b/>
          <w:bCs/>
          <w:sz w:val="24"/>
        </w:rPr>
        <w:t>N.B</w:t>
      </w:r>
      <w:r>
        <w:rPr>
          <w:sz w:val="24"/>
        </w:rPr>
        <w:t>.: The Department does not assign D grades in Math 01:  the lowest passing grade is C-.</w:t>
      </w:r>
    </w:p>
    <w:p w14:paraId="5E6BB4DB" w14:textId="77777777" w:rsidR="00CA717B" w:rsidRDefault="00CA717B" w:rsidP="005D59C8">
      <w:pPr>
        <w:rPr>
          <w:sz w:val="24"/>
        </w:rPr>
      </w:pPr>
    </w:p>
    <w:p w14:paraId="6506275F" w14:textId="77777777" w:rsidR="00CA717B" w:rsidRDefault="00CA717B" w:rsidP="005D59C8">
      <w:pPr>
        <w:rPr>
          <w:sz w:val="24"/>
        </w:rPr>
      </w:pPr>
    </w:p>
    <w:p w14:paraId="74134EF8" w14:textId="77777777" w:rsidR="00CA717B" w:rsidRDefault="00CA717B" w:rsidP="005D59C8">
      <w:pPr>
        <w:rPr>
          <w:sz w:val="24"/>
        </w:rPr>
      </w:pPr>
    </w:p>
    <w:p w14:paraId="0346210E" w14:textId="7AD2D9DD" w:rsidR="00CA717B" w:rsidRPr="00CA717B" w:rsidRDefault="00CA717B" w:rsidP="005D59C8">
      <w:pPr>
        <w:rPr>
          <w:sz w:val="18"/>
          <w:szCs w:val="18"/>
        </w:rPr>
      </w:pPr>
      <w:r w:rsidRPr="00CA717B">
        <w:rPr>
          <w:sz w:val="18"/>
          <w:szCs w:val="18"/>
        </w:rPr>
        <w:t>link update 1/16 EA</w:t>
      </w:r>
    </w:p>
    <w:sectPr w:rsidR="00CA717B" w:rsidRPr="00CA717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440" w:right="1296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AC192" w14:textId="77777777" w:rsidR="008575EA" w:rsidRDefault="008575EA">
      <w:r>
        <w:separator/>
      </w:r>
    </w:p>
  </w:endnote>
  <w:endnote w:type="continuationSeparator" w:id="0">
    <w:p w14:paraId="5230E06B" w14:textId="77777777" w:rsidR="008575EA" w:rsidRDefault="0085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F9CDC" w14:textId="77777777" w:rsidR="000B7644" w:rsidRDefault="000B7644" w:rsidP="000B76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7152D4" w14:textId="77777777" w:rsidR="000B7644" w:rsidRDefault="000B7644" w:rsidP="000B764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B3EA1" w14:textId="77777777" w:rsidR="000B7644" w:rsidRDefault="000B7644" w:rsidP="000B76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3399F" w14:textId="77777777" w:rsidR="008575EA" w:rsidRDefault="008575EA">
      <w:r>
        <w:separator/>
      </w:r>
    </w:p>
  </w:footnote>
  <w:footnote w:type="continuationSeparator" w:id="0">
    <w:p w14:paraId="0766257F" w14:textId="77777777" w:rsidR="008575EA" w:rsidRDefault="008575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613B9" w14:textId="77777777" w:rsidR="000B7644" w:rsidRDefault="000B7644" w:rsidP="000B76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F6A3C" w14:textId="77777777" w:rsidR="000B7644" w:rsidRDefault="000B7644" w:rsidP="000B764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0F55E" w14:textId="77777777" w:rsidR="000B7644" w:rsidRDefault="000B7644" w:rsidP="000B76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3D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61E30D" w14:textId="2540067E" w:rsidR="000B7644" w:rsidRDefault="000B7644" w:rsidP="00F705D3">
    <w:pPr>
      <w:pStyle w:val="Header"/>
      <w:ind w:right="360"/>
    </w:pPr>
    <w:r>
      <w:t xml:space="preserve">MTH 01 Syllabus  AW </w:t>
    </w:r>
    <w:r w:rsidR="00DF6BC2">
      <w:t>0</w:t>
    </w:r>
    <w:r w:rsidR="00F705D3">
      <w:t>8</w:t>
    </w:r>
    <w:r w:rsidR="00A11D85">
      <w:t>/201</w:t>
    </w:r>
    <w:r w:rsidR="00DF6BC2"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5C5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61CFF"/>
    <w:multiLevelType w:val="multilevel"/>
    <w:tmpl w:val="14A6962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CC032AC"/>
    <w:multiLevelType w:val="hybridMultilevel"/>
    <w:tmpl w:val="1A4654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20009"/>
    <w:multiLevelType w:val="hybridMultilevel"/>
    <w:tmpl w:val="DE10A0B2"/>
    <w:lvl w:ilvl="0" w:tplc="00190409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791025"/>
    <w:multiLevelType w:val="hybridMultilevel"/>
    <w:tmpl w:val="BB6CC72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15614"/>
    <w:multiLevelType w:val="hybridMultilevel"/>
    <w:tmpl w:val="65D2AF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FA064A"/>
    <w:multiLevelType w:val="multilevel"/>
    <w:tmpl w:val="0CC42FA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64402D56"/>
    <w:multiLevelType w:val="multilevel"/>
    <w:tmpl w:val="D182E7A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72"/>
    <w:rsid w:val="000B7644"/>
    <w:rsid w:val="000D36DB"/>
    <w:rsid w:val="00174678"/>
    <w:rsid w:val="00366245"/>
    <w:rsid w:val="00394901"/>
    <w:rsid w:val="005D59C8"/>
    <w:rsid w:val="008575EA"/>
    <w:rsid w:val="0091662B"/>
    <w:rsid w:val="00A11D85"/>
    <w:rsid w:val="00A40272"/>
    <w:rsid w:val="00A534F1"/>
    <w:rsid w:val="00B815C9"/>
    <w:rsid w:val="00B877C7"/>
    <w:rsid w:val="00BE3DEF"/>
    <w:rsid w:val="00C333FF"/>
    <w:rsid w:val="00CA717B"/>
    <w:rsid w:val="00CB7190"/>
    <w:rsid w:val="00DE66E6"/>
    <w:rsid w:val="00DF2632"/>
    <w:rsid w:val="00DF6BC2"/>
    <w:rsid w:val="00E377DF"/>
    <w:rsid w:val="00F57BB7"/>
    <w:rsid w:val="00F7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3A7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281375"/>
    <w:pPr>
      <w:overflowPunct w:val="0"/>
      <w:autoSpaceDE w:val="0"/>
      <w:autoSpaceDN w:val="0"/>
      <w:adjustRightInd w:val="0"/>
      <w:textAlignment w:val="baseline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50F1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AF1C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CD3"/>
  </w:style>
  <w:style w:type="paragraph" w:styleId="Header">
    <w:name w:val="header"/>
    <w:basedOn w:val="Normal"/>
    <w:rsid w:val="00AF1CD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B877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7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281375"/>
    <w:pPr>
      <w:overflowPunct w:val="0"/>
      <w:autoSpaceDE w:val="0"/>
      <w:autoSpaceDN w:val="0"/>
      <w:adjustRightInd w:val="0"/>
      <w:textAlignment w:val="baseline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50F1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AF1C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CD3"/>
  </w:style>
  <w:style w:type="paragraph" w:styleId="Header">
    <w:name w:val="header"/>
    <w:basedOn w:val="Normal"/>
    <w:rsid w:val="00AF1CD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B877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sw01.bcc.cuny.edu/mathdepartment/Courses/Math/MTH01/ArithBook5thEd.pdf" TargetMode="External"/><Relationship Id="rId9" Type="http://schemas.openxmlformats.org/officeDocument/2006/relationships/hyperlink" Target="http://fsw01.bcc.cuny.edu/mathdepartment/Courses/Math/MTH01/iyer-workbook01-version4-spring2015.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BRONX COMMUNITY COLLEGE</vt:lpstr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BRONX COMMUNITY COLLEGE</dc:title>
  <dc:subject/>
  <dc:creator>office</dc:creator>
  <cp:keywords/>
  <cp:lastModifiedBy>Evangelia Antonakos</cp:lastModifiedBy>
  <cp:revision>3</cp:revision>
  <cp:lastPrinted>2016-01-30T18:59:00Z</cp:lastPrinted>
  <dcterms:created xsi:type="dcterms:W3CDTF">2016-08-01T23:26:00Z</dcterms:created>
  <dcterms:modified xsi:type="dcterms:W3CDTF">2016-08-01T23:29:00Z</dcterms:modified>
</cp:coreProperties>
</file>