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8249" w14:textId="77777777" w:rsidR="009957E6" w:rsidRDefault="009957E6" w:rsidP="007F5C77">
      <w:pPr>
        <w:spacing w:after="0" w:line="244" w:lineRule="auto"/>
        <w:ind w:left="0" w:right="3196" w:firstLine="0"/>
        <w:rPr>
          <w:b/>
        </w:rPr>
      </w:pPr>
    </w:p>
    <w:p w14:paraId="509EE50A" w14:textId="1A257209" w:rsidR="00610220" w:rsidRDefault="0045018A">
      <w:pPr>
        <w:spacing w:after="0" w:line="244" w:lineRule="auto"/>
        <w:ind w:left="3206" w:right="3196"/>
        <w:jc w:val="center"/>
      </w:pPr>
      <w:r>
        <w:rPr>
          <w:b/>
        </w:rPr>
        <w:t>BRONX COMMUNITY COLLEGE of the City University of New York</w:t>
      </w:r>
    </w:p>
    <w:p w14:paraId="7AC59901" w14:textId="77777777" w:rsidR="00610220" w:rsidRDefault="0045018A">
      <w:pPr>
        <w:spacing w:after="352" w:line="244" w:lineRule="auto"/>
        <w:jc w:val="center"/>
      </w:pPr>
      <w:r>
        <w:rPr>
          <w:b/>
        </w:rPr>
        <w:t>DEPARTMENT OF MATHEMATICS AND COMPUTER SCIENCE</w:t>
      </w:r>
    </w:p>
    <w:p w14:paraId="098BBC8B" w14:textId="77777777" w:rsidR="00610220" w:rsidRDefault="0045018A" w:rsidP="009957E6">
      <w:pPr>
        <w:tabs>
          <w:tab w:val="center" w:pos="6998"/>
        </w:tabs>
        <w:ind w:left="-15" w:firstLine="0"/>
        <w:jc w:val="left"/>
      </w:pPr>
      <w:r>
        <w:rPr>
          <w:b/>
        </w:rPr>
        <w:t xml:space="preserve">SYLLABUS: </w:t>
      </w:r>
      <w:r>
        <w:t>CSI 31 Introduction to Computer Programming I.</w:t>
      </w:r>
      <w:r>
        <w:tab/>
        <w:t>3 credits/4 hours.</w:t>
      </w:r>
    </w:p>
    <w:p w14:paraId="50CCD9AA" w14:textId="71EA9D5B" w:rsidR="00610220" w:rsidRPr="009957E6" w:rsidRDefault="0045018A" w:rsidP="009957E6">
      <w:pPr>
        <w:spacing w:after="0" w:line="240" w:lineRule="auto"/>
        <w:ind w:left="0" w:firstLine="0"/>
        <w:jc w:val="left"/>
        <w:rPr>
          <w:rFonts w:eastAsia="Times New Roman" w:cs="Times New Roman"/>
          <w:color w:val="auto"/>
          <w:szCs w:val="20"/>
        </w:rPr>
      </w:pPr>
      <w:r w:rsidRPr="009957E6">
        <w:rPr>
          <w:b/>
          <w:szCs w:val="20"/>
        </w:rPr>
        <w:t xml:space="preserve">PREREQUISITE: </w:t>
      </w:r>
      <w:r w:rsidRPr="009957E6">
        <w:rPr>
          <w:szCs w:val="20"/>
        </w:rPr>
        <w:t>CSI</w:t>
      </w:r>
      <w:r w:rsidR="009957E6" w:rsidRPr="009957E6">
        <w:rPr>
          <w:szCs w:val="20"/>
        </w:rPr>
        <w:t xml:space="preserve"> </w:t>
      </w:r>
      <w:r w:rsidRPr="009957E6">
        <w:rPr>
          <w:szCs w:val="20"/>
        </w:rPr>
        <w:t>30</w:t>
      </w:r>
      <w:r w:rsidR="009957E6" w:rsidRPr="009957E6">
        <w:rPr>
          <w:szCs w:val="20"/>
        </w:rPr>
        <w:t xml:space="preserve"> </w:t>
      </w:r>
      <w:r w:rsidR="009957E6" w:rsidRPr="009957E6">
        <w:rPr>
          <w:rFonts w:eastAsia="Times New Roman" w:cs="Times New Roman"/>
          <w:color w:val="auto"/>
          <w:szCs w:val="20"/>
        </w:rPr>
        <w:t>CSI 30; and CUNY English Proficiency, or ENG 100 or 110, if required</w:t>
      </w:r>
      <w:r w:rsidR="009957E6">
        <w:rPr>
          <w:rFonts w:eastAsia="Times New Roman" w:cs="Times New Roman"/>
          <w:color w:val="auto"/>
          <w:szCs w:val="20"/>
        </w:rPr>
        <w:br/>
      </w:r>
    </w:p>
    <w:p w14:paraId="5DC73F4C" w14:textId="50A395B5" w:rsidR="00610220" w:rsidRDefault="0045018A" w:rsidP="009957E6">
      <w:pPr>
        <w:spacing w:after="163" w:line="259" w:lineRule="auto"/>
        <w:ind w:left="-5"/>
        <w:jc w:val="left"/>
      </w:pPr>
      <w:r w:rsidRPr="009957E6">
        <w:rPr>
          <w:b/>
          <w:szCs w:val="20"/>
        </w:rPr>
        <w:t>COREQUISITE</w:t>
      </w:r>
      <w:r>
        <w:rPr>
          <w:b/>
        </w:rPr>
        <w:t xml:space="preserve">: </w:t>
      </w:r>
      <w:r>
        <w:t>MTH</w:t>
      </w:r>
      <w:r w:rsidR="009957E6">
        <w:t xml:space="preserve"> </w:t>
      </w:r>
      <w:r>
        <w:t>31.</w:t>
      </w:r>
    </w:p>
    <w:p w14:paraId="3FD44012" w14:textId="4156FB25" w:rsidR="00610220" w:rsidRDefault="0045018A" w:rsidP="009957E6">
      <w:pPr>
        <w:spacing w:after="23"/>
        <w:ind w:left="-5" w:right="634"/>
        <w:jc w:val="left"/>
      </w:pPr>
      <w:r>
        <w:rPr>
          <w:b/>
        </w:rPr>
        <w:t xml:space="preserve">TEXT: </w:t>
      </w:r>
      <w:r>
        <w:rPr>
          <w:i/>
        </w:rPr>
        <w:t>Object-Oriented Programming in Python, 1-st Edition</w:t>
      </w:r>
      <w:r>
        <w:t xml:space="preserve">, by Goldwasser and </w:t>
      </w:r>
      <w:proofErr w:type="spellStart"/>
      <w:r>
        <w:t>Letscher</w:t>
      </w:r>
      <w:proofErr w:type="spellEnd"/>
      <w:r>
        <w:t xml:space="preserve">, 2008. </w:t>
      </w:r>
      <w:r w:rsidR="009957E6">
        <w:br/>
      </w:r>
      <w:r>
        <w:rPr>
          <w:b/>
        </w:rPr>
        <w:t xml:space="preserve">Reference for UML: </w:t>
      </w:r>
      <w:r>
        <w:t>Provided by Instructor.</w:t>
      </w:r>
    </w:p>
    <w:p w14:paraId="4CAAB6E0" w14:textId="77777777" w:rsidR="00610220" w:rsidRDefault="0045018A" w:rsidP="009957E6">
      <w:pPr>
        <w:spacing w:after="163" w:line="259" w:lineRule="auto"/>
        <w:ind w:left="-5"/>
        <w:jc w:val="left"/>
      </w:pPr>
      <w:r>
        <w:rPr>
          <w:b/>
        </w:rPr>
        <w:t xml:space="preserve">Reference for </w:t>
      </w:r>
      <w:proofErr w:type="spellStart"/>
      <w:r>
        <w:rPr>
          <w:b/>
        </w:rPr>
        <w:t>TKInter</w:t>
      </w:r>
      <w:proofErr w:type="spellEnd"/>
      <w:r>
        <w:rPr>
          <w:b/>
        </w:rPr>
        <w:t xml:space="preserve"> (optional): </w:t>
      </w:r>
      <w:r>
        <w:t>Provided by Instructor.</w:t>
      </w:r>
    </w:p>
    <w:p w14:paraId="4C367C07" w14:textId="58A79451" w:rsidR="00610220" w:rsidRDefault="0045018A" w:rsidP="009957E6">
      <w:pPr>
        <w:ind w:left="-5"/>
        <w:jc w:val="left"/>
      </w:pPr>
      <w:r>
        <w:rPr>
          <w:b/>
        </w:rPr>
        <w:t xml:space="preserve">Content: </w:t>
      </w:r>
      <w:r>
        <w:t xml:space="preserve">Introduction to computer systems and computer logic; techniques of structured programming; data representation; basic algorithm design and implementation in a modern structured language; computer solutions to problems taken from engineering, science, physics, mathematics, </w:t>
      </w:r>
      <w:r w:rsidR="009957E6">
        <w:t>business,</w:t>
      </w:r>
      <w:r>
        <w:t xml:space="preserve"> and other applications.</w:t>
      </w:r>
    </w:p>
    <w:p w14:paraId="6140EB69" w14:textId="77777777" w:rsidR="00610220" w:rsidRDefault="0045018A">
      <w:pPr>
        <w:spacing w:after="67"/>
        <w:ind w:left="-5"/>
      </w:pPr>
      <w:r>
        <w:rPr>
          <w:b/>
        </w:rPr>
        <w:t xml:space="preserve">Objectives: </w:t>
      </w:r>
      <w:r>
        <w:t>By the end of this course the successful student will be able to work in the Python language to:</w:t>
      </w:r>
    </w:p>
    <w:p w14:paraId="1294174E" w14:textId="77777777" w:rsidR="00610220" w:rsidRDefault="0045018A">
      <w:pPr>
        <w:numPr>
          <w:ilvl w:val="0"/>
          <w:numId w:val="1"/>
        </w:numPr>
        <w:spacing w:after="25"/>
        <w:ind w:hanging="354"/>
      </w:pPr>
      <w:r>
        <w:t>Use it comfortably as an Object-Oriented language;</w:t>
      </w:r>
    </w:p>
    <w:p w14:paraId="6A605A86" w14:textId="77777777" w:rsidR="009957E6" w:rsidRDefault="0045018A">
      <w:pPr>
        <w:numPr>
          <w:ilvl w:val="0"/>
          <w:numId w:val="1"/>
        </w:numPr>
        <w:spacing w:after="6"/>
        <w:ind w:hanging="354"/>
      </w:pPr>
      <w:r>
        <w:t xml:space="preserve">To regard every variable as an object of some class, and to review the built-in types from this perspective; </w:t>
      </w:r>
    </w:p>
    <w:p w14:paraId="564EBDFD" w14:textId="0D7DBC8C" w:rsidR="00610220" w:rsidRDefault="0045018A">
      <w:pPr>
        <w:numPr>
          <w:ilvl w:val="0"/>
          <w:numId w:val="1"/>
        </w:numPr>
        <w:spacing w:after="6"/>
        <w:ind w:hanging="354"/>
      </w:pPr>
      <w:r>
        <w:t>USE OOD/OOP to design correctly and to implement web applications and event-driven GUI applications.</w:t>
      </w:r>
    </w:p>
    <w:p w14:paraId="4C7C2956" w14:textId="77777777" w:rsidR="009957E6" w:rsidRDefault="009957E6" w:rsidP="009957E6">
      <w:pPr>
        <w:spacing w:after="6"/>
        <w:ind w:left="693" w:firstLine="0"/>
      </w:pPr>
    </w:p>
    <w:tbl>
      <w:tblPr>
        <w:tblStyle w:val="TableGrid"/>
        <w:tblW w:w="10076" w:type="dxa"/>
        <w:tblInd w:w="0" w:type="dxa"/>
        <w:tblCellMar>
          <w:top w:w="33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55"/>
        <w:gridCol w:w="1252"/>
        <w:gridCol w:w="3954"/>
        <w:gridCol w:w="2427"/>
        <w:gridCol w:w="1888"/>
      </w:tblGrid>
      <w:tr w:rsidR="00610220" w14:paraId="1B01B29F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B64A9" w14:textId="77777777" w:rsidR="00610220" w:rsidRDefault="004501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Day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16163" w14:textId="77777777" w:rsidR="00610220" w:rsidRDefault="004501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Section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2036E" w14:textId="77777777" w:rsidR="00610220" w:rsidRDefault="004501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Topic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7A8587" w14:textId="77777777" w:rsidR="00610220" w:rsidRDefault="004501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Assignments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15B8A" w14:textId="77777777" w:rsidR="00610220" w:rsidRDefault="0045018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Projects</w:t>
            </w:r>
          </w:p>
        </w:tc>
      </w:tr>
      <w:tr w:rsidR="00610220" w14:paraId="5DEB0F8E" w14:textId="77777777" w:rsidTr="007F5C77">
        <w:trPr>
          <w:trHeight w:val="490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E5069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F8D09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1.1-1.2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25148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 xml:space="preserve">Data and Types; Functions and Algorithms (UML activity diagram, </w:t>
            </w:r>
            <w:proofErr w:type="gramStart"/>
            <w:r>
              <w:t>i.e.</w:t>
            </w:r>
            <w:proofErr w:type="gramEnd"/>
            <w:r>
              <w:t xml:space="preserve"> flow chart)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52E25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29: 1.5.16,1.10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80600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61E2BAA1" w14:textId="77777777" w:rsidTr="007F5C77">
        <w:trPr>
          <w:trHeight w:val="725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0A776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E50A6D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1.3-1.5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CD9FB0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Higher Level Languages; Objects and Classes: OO Design (UML class diagram, UML sequence diagram)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3DD3D" w14:textId="7CE4281A" w:rsidR="00610220" w:rsidRDefault="0045018A" w:rsidP="009957E6">
            <w:pPr>
              <w:tabs>
                <w:tab w:val="right" w:pos="2268"/>
              </w:tabs>
              <w:spacing w:after="0" w:line="259" w:lineRule="auto"/>
              <w:ind w:left="0" w:firstLine="0"/>
              <w:jc w:val="left"/>
            </w:pPr>
            <w:r>
              <w:t>pg.</w:t>
            </w:r>
            <w:r w:rsidR="009957E6">
              <w:t xml:space="preserve"> </w:t>
            </w:r>
            <w:r>
              <w:t>29: 1.15, 1.19, 1.22,</w:t>
            </w:r>
          </w:p>
          <w:p w14:paraId="75FB1D69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1.25, 1.29, 1.31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44473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44CCAA82" w14:textId="77777777" w:rsidTr="007F5C77">
        <w:trPr>
          <w:trHeight w:val="486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E9DEF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9DC5CB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2.2-2.5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9F321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Built-in Python classes (list, str) and numeric types (int, long, float)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138E3" w14:textId="4CCF7595" w:rsidR="00610220" w:rsidRDefault="0045018A" w:rsidP="009957E6">
            <w:pPr>
              <w:tabs>
                <w:tab w:val="right" w:pos="2268"/>
              </w:tabs>
              <w:spacing w:after="0" w:line="259" w:lineRule="auto"/>
              <w:ind w:left="0" w:firstLine="0"/>
              <w:jc w:val="left"/>
            </w:pPr>
            <w:r>
              <w:t>pg.</w:t>
            </w:r>
            <w:r w:rsidR="009957E6">
              <w:t xml:space="preserve"> </w:t>
            </w:r>
            <w:r>
              <w:t>82-84: 2.5, 2.8, 2.9,</w:t>
            </w:r>
          </w:p>
          <w:p w14:paraId="1FE05F11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2.14, 2.18, 2.24(a-g)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BD9BA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86: 2.33</w:t>
            </w:r>
          </w:p>
        </w:tc>
      </w:tr>
      <w:tr w:rsidR="00610220" w14:paraId="78189402" w14:textId="77777777" w:rsidTr="007F5C77">
        <w:trPr>
          <w:trHeight w:val="486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61377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5BF0E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2.6-2.8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F5B9E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Expressions, Calling Functions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AACF1" w14:textId="74DC7B64" w:rsidR="00610220" w:rsidRDefault="0045018A" w:rsidP="009957E6">
            <w:pPr>
              <w:tabs>
                <w:tab w:val="center" w:pos="637"/>
                <w:tab w:val="right" w:pos="2268"/>
              </w:tabs>
              <w:spacing w:after="0" w:line="259" w:lineRule="auto"/>
              <w:ind w:left="0" w:firstLine="0"/>
              <w:jc w:val="left"/>
            </w:pPr>
            <w:r>
              <w:t>pg.</w:t>
            </w:r>
            <w:r w:rsidR="009957E6">
              <w:t xml:space="preserve"> </w:t>
            </w:r>
            <w:r>
              <w:t>84:</w:t>
            </w:r>
            <w:r>
              <w:tab/>
              <w:t>2.24(j-r), 2.25,</w:t>
            </w:r>
          </w:p>
          <w:p w14:paraId="33496CCC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2.27 (a-r)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FA062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463CC2AB" w14:textId="77777777" w:rsidTr="007F5C77">
        <w:trPr>
          <w:trHeight w:val="486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30AB5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EEB6DE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4.1, 4.4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A38D1" w14:textId="4633E679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Lists and Conditional statements for</w:t>
            </w:r>
            <w:r w:rsidR="00EF1521">
              <w:t>-</w:t>
            </w:r>
            <w:r>
              <w:t>loops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F0F61" w14:textId="700C9A2F" w:rsidR="00610220" w:rsidRDefault="0045018A" w:rsidP="009957E6">
            <w:pPr>
              <w:tabs>
                <w:tab w:val="center" w:pos="915"/>
                <w:tab w:val="right" w:pos="2268"/>
              </w:tabs>
              <w:spacing w:after="0" w:line="259" w:lineRule="auto"/>
              <w:ind w:left="0" w:firstLine="0"/>
              <w:jc w:val="left"/>
            </w:pPr>
            <w:r>
              <w:t>pg.</w:t>
            </w:r>
            <w:r w:rsidR="009957E6">
              <w:t xml:space="preserve"> </w:t>
            </w:r>
            <w:r>
              <w:t>151-155:</w:t>
            </w:r>
            <w:r w:rsidR="009957E6">
              <w:t xml:space="preserve"> </w:t>
            </w:r>
            <w:r>
              <w:t>4.5, 4.9,</w:t>
            </w:r>
            <w:r w:rsidR="009957E6">
              <w:t xml:space="preserve"> </w:t>
            </w:r>
            <w:r>
              <w:t>4.13, 4,23, 4.27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DB81C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36F3D205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04F251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0CFE3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4.5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415BA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For loops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24786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155: 4.34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EE067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156: 4.39</w:t>
            </w:r>
          </w:p>
        </w:tc>
      </w:tr>
      <w:tr w:rsidR="00610220" w14:paraId="5EECC69F" w14:textId="77777777" w:rsidTr="007F5C77">
        <w:trPr>
          <w:trHeight w:val="39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CCD45F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C1016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01F216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Exam 1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10485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72394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36494FCD" w14:textId="77777777" w:rsidTr="007F5C77">
        <w:trPr>
          <w:trHeight w:val="185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8CA425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1E5DF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5.1, 5.4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C9252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While loops, defining functions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664CCC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195-199: 5.4, 5.5, 5.23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D155C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63E4776D" w14:textId="77777777" w:rsidTr="007F5C77">
        <w:trPr>
          <w:trHeight w:val="545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73C19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194FA5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6.4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112823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Designing and implementing classes – a</w:t>
            </w:r>
          </w:p>
          <w:p w14:paraId="5B3D8D39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Fraction class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F9A9F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233: 6.10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17A0F" w14:textId="39E92AA8" w:rsidR="00610220" w:rsidRDefault="0045018A" w:rsidP="00EF1521">
            <w:pPr>
              <w:spacing w:after="0" w:line="279" w:lineRule="auto"/>
              <w:ind w:left="0" w:firstLine="0"/>
              <w:jc w:val="left"/>
            </w:pPr>
            <w:r>
              <w:t>pg. 233: 6.18 (or complex</w:t>
            </w:r>
            <w:r w:rsidR="00EF1521">
              <w:t xml:space="preserve"> </w:t>
            </w:r>
            <w:r>
              <w:t>numbers)</w:t>
            </w:r>
          </w:p>
        </w:tc>
      </w:tr>
      <w:tr w:rsidR="00610220" w14:paraId="65477E66" w14:textId="77777777" w:rsidTr="007F5C77">
        <w:trPr>
          <w:trHeight w:val="221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672AE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A4E23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5.5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44EC9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Error checking and exceptions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F4617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200: 5.33, 5.34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40CEBA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17749A9E" w14:textId="77777777" w:rsidTr="007F5C77">
        <w:trPr>
          <w:trHeight w:val="230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8FE2D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CF29F" w14:textId="41B47C01" w:rsidR="00610220" w:rsidRDefault="0045018A" w:rsidP="009957E6">
            <w:pPr>
              <w:tabs>
                <w:tab w:val="right" w:pos="850"/>
              </w:tabs>
              <w:spacing w:after="0" w:line="259" w:lineRule="auto"/>
              <w:ind w:left="0" w:firstLine="0"/>
              <w:jc w:val="left"/>
            </w:pPr>
            <w:r>
              <w:t>7.2,</w:t>
            </w:r>
            <w:r w:rsidR="009957E6">
              <w:t xml:space="preserve"> </w:t>
            </w:r>
            <w:r>
              <w:t>7.4-7.6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4C0AA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Design and Documentation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FF9D3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268: 7.4, 7.6, 7.8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FD2BD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2C72A81A" w14:textId="77777777" w:rsidTr="007F5C77">
        <w:trPr>
          <w:trHeight w:val="221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C5FE9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8568B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7.7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7CF7BA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Modules and Unit Testing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85D42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269: 7.6, 7.8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E79C6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26C2B50C" w14:textId="77777777" w:rsidTr="007F5C77">
        <w:trPr>
          <w:trHeight w:val="486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7BAFF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13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DA266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8.1-8.5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C141F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Input and Output; Files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6CC6C5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293: 8.5, 8.13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267C8" w14:textId="77777777" w:rsidR="00610220" w:rsidRDefault="0045018A" w:rsidP="009957E6">
            <w:pPr>
              <w:tabs>
                <w:tab w:val="center" w:pos="651"/>
                <w:tab w:val="right" w:pos="1417"/>
              </w:tabs>
              <w:spacing w:after="0" w:line="259" w:lineRule="auto"/>
              <w:ind w:left="0" w:firstLine="0"/>
              <w:jc w:val="left"/>
            </w:pPr>
            <w:r>
              <w:t>pg.</w:t>
            </w:r>
            <w:r>
              <w:tab/>
              <w:t>296:</w:t>
            </w:r>
            <w:r>
              <w:tab/>
              <w:t>8.21-</w:t>
            </w:r>
          </w:p>
          <w:p w14:paraId="2B2432EF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8.24</w:t>
            </w:r>
          </w:p>
        </w:tc>
      </w:tr>
      <w:tr w:rsidR="00610220" w14:paraId="51C12BAA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A84602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27A7D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1FD5B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Exam 2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14DC6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163DF" w14:textId="77777777" w:rsidR="00610220" w:rsidRDefault="00610220" w:rsidP="009957E6">
            <w:pPr>
              <w:spacing w:after="160" w:line="259" w:lineRule="auto"/>
              <w:ind w:left="0" w:firstLine="0"/>
              <w:jc w:val="left"/>
            </w:pPr>
          </w:p>
        </w:tc>
      </w:tr>
      <w:tr w:rsidR="00610220" w14:paraId="225F2F60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507CC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924A8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3.1-3.3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000B23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 xml:space="preserve">Graphics (optional </w:t>
            </w:r>
            <w:proofErr w:type="spellStart"/>
            <w:r>
              <w:t>TKInter</w:t>
            </w:r>
            <w:proofErr w:type="spellEnd"/>
            <w:r>
              <w:t>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809D7" w14:textId="77777777" w:rsidR="00610220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 121: 3.5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E6BEC" w14:textId="585B4107" w:rsidR="007F5C77" w:rsidRDefault="0045018A" w:rsidP="009957E6">
            <w:pPr>
              <w:spacing w:after="0" w:line="259" w:lineRule="auto"/>
              <w:ind w:left="0" w:firstLine="0"/>
              <w:jc w:val="left"/>
            </w:pPr>
            <w:r>
              <w:t>pg.123: 3.17</w:t>
            </w:r>
          </w:p>
        </w:tc>
      </w:tr>
      <w:tr w:rsidR="007F5C77" w14:paraId="60630CE3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862EE" w14:textId="02E9C705" w:rsidR="007F5C77" w:rsidRDefault="007F5C77" w:rsidP="007F5C7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t>16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7FA6A" w14:textId="5D84AF9B" w:rsidR="007F5C77" w:rsidRDefault="007F5C77" w:rsidP="007F5C7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t>9.1-9.4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EE5F98" w14:textId="4651AE45" w:rsidR="007F5C77" w:rsidRDefault="007F5C77" w:rsidP="007F5C7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t>Inheritance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D60EB3" w14:textId="46975932" w:rsidR="007F5C77" w:rsidRDefault="007F5C77" w:rsidP="007F5C7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t>pg. 328: 9.3, 9.6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EE9FB" w14:textId="77777777" w:rsidR="007F5C77" w:rsidRDefault="007F5C77" w:rsidP="007F5C77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7F5C77" w14:paraId="498D6E82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FD003" w14:textId="3D39D4E9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BD37D" w14:textId="532A096E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Section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8D386F" w14:textId="0EB89D20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Topic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A9B85" w14:textId="5B709822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Assignments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D02B3" w14:textId="09894372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rPr>
                <w:b/>
              </w:rPr>
              <w:t>Projects</w:t>
            </w:r>
          </w:p>
        </w:tc>
      </w:tr>
      <w:tr w:rsidR="007F5C77" w14:paraId="50FA49D5" w14:textId="77777777" w:rsidTr="007F5C77">
        <w:trPr>
          <w:trHeight w:val="486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8FA02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1C1DF4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4.3, 11.1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B603D0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Structural recursion – Drawing a pyramid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0937B" w14:textId="199BAA78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pg. 151: 4.7, 4.10,</w:t>
            </w:r>
            <w:r>
              <w:br/>
              <w:t xml:space="preserve"> pg. 390: 11.4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6CB19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</w:tr>
      <w:tr w:rsidR="007F5C77" w14:paraId="62183A38" w14:textId="77777777" w:rsidTr="007F5C77">
        <w:trPr>
          <w:trHeight w:val="486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EF62B9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B0DB9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11.3, 11.4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A6D18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Procedural recursion – Binary search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FF8814" w14:textId="03E78D65" w:rsidR="007F5C77" w:rsidRDefault="007F5C77" w:rsidP="007F5C77">
            <w:pPr>
              <w:tabs>
                <w:tab w:val="center" w:pos="1090"/>
                <w:tab w:val="right" w:pos="2268"/>
              </w:tabs>
              <w:spacing w:after="0" w:line="259" w:lineRule="auto"/>
              <w:ind w:left="0" w:firstLine="0"/>
              <w:jc w:val="left"/>
            </w:pPr>
            <w:r>
              <w:t xml:space="preserve">pg. 391: 11.6, </w:t>
            </w:r>
            <w:r>
              <w:br/>
              <w:t>pg. 395: 11.31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144141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</w:tr>
      <w:tr w:rsidR="007F5C77" w14:paraId="20503378" w14:textId="77777777" w:rsidTr="007F5C77">
        <w:trPr>
          <w:trHeight w:val="486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E6DDA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93988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12.1, 12.2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1017A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Container Classes (list vs. tuple; Dictionary)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294D1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pg. 433: 12.5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3D431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pg. 434: 12.14</w:t>
            </w:r>
          </w:p>
        </w:tc>
      </w:tr>
      <w:tr w:rsidR="007F5C77" w14:paraId="1C17C0DC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34A00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CABFD0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D51ED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Exam 3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CAFE3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4798D" w14:textId="71ED1FE3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</w:tr>
      <w:tr w:rsidR="007F5C77" w14:paraId="14930280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7ACEB" w14:textId="34D3B62A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81B320" w14:textId="19FC3AC7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t>15.1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1A0DA" w14:textId="7C67A6FA" w:rsidR="007F5C77" w:rsidRDefault="007F5C77" w:rsidP="007F5C7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t>Event-driven programming (UML state diagram)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496F3" w14:textId="2F7DB7FD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t>pg. 519: 15.1, 15.2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5FB442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</w:tr>
      <w:tr w:rsidR="007F5C77" w14:paraId="1D4AC6CE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9CDDD" w14:textId="58B97EF6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B686E" w14:textId="5F489110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t>15.2-15.4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62394C" w14:textId="7DF1E9A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Event-handling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3D03D5" w14:textId="449D9983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t>pg. 520: 15.6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171B84" w14:textId="55322906" w:rsidR="007F5C77" w:rsidRDefault="007F5C77" w:rsidP="007F5C77">
            <w:pPr>
              <w:spacing w:after="0" w:line="254" w:lineRule="auto"/>
              <w:ind w:left="0" w:firstLine="0"/>
              <w:jc w:val="left"/>
            </w:pPr>
            <w:r>
              <w:t xml:space="preserve">pg. 520: 15.12 </w:t>
            </w:r>
            <w:r>
              <w:br/>
              <w:t>(or other GUI</w:t>
            </w:r>
          </w:p>
          <w:p w14:paraId="7DC8D971" w14:textId="2A878A7F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t>Project)</w:t>
            </w:r>
          </w:p>
        </w:tc>
      </w:tr>
      <w:tr w:rsidR="007F5C77" w14:paraId="530F7622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2F6DD" w14:textId="1333E0FA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23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54425" w14:textId="484A9C81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t>16.1-16.2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62D7DA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(Optional topic) </w:t>
            </w:r>
            <w:r>
              <w:t>A Network Primer,</w:t>
            </w:r>
          </w:p>
          <w:p w14:paraId="7A93FA55" w14:textId="77FFC1F9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Basic Client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7863E" w14:textId="29C1705C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t>Modify fig.16.5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5B9A3" w14:textId="77777777" w:rsidR="007F5C77" w:rsidRDefault="007F5C77" w:rsidP="007F5C77">
            <w:pPr>
              <w:spacing w:after="0" w:line="254" w:lineRule="auto"/>
              <w:ind w:left="0" w:firstLine="0"/>
              <w:jc w:val="left"/>
            </w:pPr>
          </w:p>
        </w:tc>
      </w:tr>
      <w:tr w:rsidR="007F5C77" w14:paraId="3F79BC1C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CB65D" w14:textId="3C3252B1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CE72D" w14:textId="719B25F1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t>16.3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D7793" w14:textId="680B7FFD" w:rsidR="007F5C77" w:rsidRDefault="007F5C77" w:rsidP="007F5C7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(Optional topic) </w:t>
            </w:r>
            <w:r>
              <w:t>Basic Server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10E28" w14:textId="1C3A0D6A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t>pg. 556: 16.1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68E082" w14:textId="77777777" w:rsidR="007F5C77" w:rsidRDefault="007F5C77" w:rsidP="007F5C77">
            <w:pPr>
              <w:spacing w:after="0" w:line="254" w:lineRule="auto"/>
              <w:ind w:left="0" w:firstLine="0"/>
              <w:jc w:val="left"/>
            </w:pPr>
          </w:p>
        </w:tc>
      </w:tr>
      <w:tr w:rsidR="007F5C77" w14:paraId="1CB75B57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F7AA8" w14:textId="4137E5B5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25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178F0" w14:textId="18742713" w:rsidR="007F5C77" w:rsidRDefault="007F5C77" w:rsidP="007F5C77">
            <w:pPr>
              <w:spacing w:after="160" w:line="259" w:lineRule="auto"/>
              <w:ind w:left="0" w:firstLine="0"/>
              <w:jc w:val="left"/>
            </w:pPr>
            <w:r>
              <w:t>16.4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97D54" w14:textId="3B0BC0F8" w:rsidR="007F5C77" w:rsidRDefault="007F5C77" w:rsidP="007F5C7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(Optional topic) </w:t>
            </w:r>
            <w:r>
              <w:t>A Chat Room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CA0052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6C55B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One of pg. 557:</w:t>
            </w:r>
          </w:p>
          <w:p w14:paraId="3A7B068E" w14:textId="31FE170A" w:rsidR="007F5C77" w:rsidRDefault="007F5C77" w:rsidP="007F5C77">
            <w:pPr>
              <w:spacing w:after="0" w:line="254" w:lineRule="auto"/>
              <w:ind w:left="0" w:firstLine="0"/>
              <w:jc w:val="left"/>
            </w:pPr>
            <w:r>
              <w:t>16.8-16.12</w:t>
            </w:r>
          </w:p>
        </w:tc>
      </w:tr>
      <w:tr w:rsidR="007F5C77" w14:paraId="37C981E1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B26C1" w14:textId="48886D27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A8B42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D5850" w14:textId="34D057E5" w:rsidR="007F5C77" w:rsidRDefault="007F5C77" w:rsidP="007F5C7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t>Review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A1E049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62797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</w:p>
        </w:tc>
      </w:tr>
      <w:tr w:rsidR="007F5C77" w14:paraId="6AB85335" w14:textId="77777777" w:rsidTr="007F5C77">
        <w:trPr>
          <w:trHeight w:val="24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71602" w14:textId="3C5D0E44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27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42158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7005E9" w14:textId="58F923C3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Review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F866D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F4C1B7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</w:p>
        </w:tc>
      </w:tr>
      <w:tr w:rsidR="007F5C77" w14:paraId="2B21D3FE" w14:textId="77777777" w:rsidTr="007F5C77">
        <w:trPr>
          <w:trHeight w:val="239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B6C8A" w14:textId="4BCE76BD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FA960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61870A" w14:textId="4AAE04BB" w:rsidR="007F5C77" w:rsidRDefault="007F5C77" w:rsidP="007F5C77">
            <w:pPr>
              <w:spacing w:after="0" w:line="259" w:lineRule="auto"/>
              <w:ind w:left="0" w:firstLine="0"/>
              <w:jc w:val="left"/>
            </w:pPr>
            <w:r>
              <w:t>Review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66931" w14:textId="77777777" w:rsidR="007F5C77" w:rsidRDefault="007F5C77" w:rsidP="007F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7E5F7C" w14:textId="77777777" w:rsidR="007F5C77" w:rsidRDefault="007F5C77" w:rsidP="007F5C77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1B834252" w14:textId="0016F0B1" w:rsidR="00610220" w:rsidRDefault="00610220" w:rsidP="009957E6">
      <w:pPr>
        <w:spacing w:after="78" w:line="259" w:lineRule="auto"/>
        <w:ind w:left="0" w:firstLine="0"/>
        <w:jc w:val="left"/>
      </w:pPr>
    </w:p>
    <w:p w14:paraId="49E2B81A" w14:textId="5E396457" w:rsidR="00610220" w:rsidRDefault="0045018A" w:rsidP="00EF1521">
      <w:pPr>
        <w:spacing w:after="0" w:line="259" w:lineRule="auto"/>
        <w:ind w:left="0" w:right="-15" w:firstLine="0"/>
        <w:jc w:val="left"/>
      </w:pPr>
      <w:r>
        <w:rPr>
          <w:b/>
        </w:rPr>
        <w:t xml:space="preserve">Academic Integrity: </w:t>
      </w:r>
      <w:r>
        <w:t>Academic dishonesty (such as plagiarism and cheating) is prohibited at Bronx Community</w:t>
      </w:r>
    </w:p>
    <w:p w14:paraId="19BD9736" w14:textId="77777777" w:rsidR="00610220" w:rsidRDefault="0045018A" w:rsidP="009957E6">
      <w:pPr>
        <w:spacing w:after="306"/>
        <w:ind w:left="-5"/>
        <w:jc w:val="left"/>
      </w:pPr>
      <w:r>
        <w:t>College and is punishable by penalties, including failing grades, dismissal and expulsion. For additional information and the full policy on Academic Integrity, please consult the BCC College Catalog.</w:t>
      </w:r>
    </w:p>
    <w:p w14:paraId="6291D04C" w14:textId="09961893" w:rsidR="00610220" w:rsidRDefault="0045018A" w:rsidP="007F5C77">
      <w:pPr>
        <w:spacing w:after="0" w:line="259" w:lineRule="auto"/>
        <w:ind w:left="0" w:right="-15" w:firstLine="0"/>
        <w:jc w:val="left"/>
      </w:pPr>
      <w:r>
        <w:rPr>
          <w:b/>
        </w:rPr>
        <w:t xml:space="preserve">Accommodations/Disabilities </w:t>
      </w:r>
      <w:r>
        <w:t>Bronx Community College respects and welcomes students of all backgrounds and</w:t>
      </w:r>
    </w:p>
    <w:p w14:paraId="0CA532B4" w14:textId="44E3A54E" w:rsidR="007F5C77" w:rsidRPr="007F5C77" w:rsidRDefault="0045018A" w:rsidP="007F5C77">
      <w:pPr>
        <w:shd w:val="clear" w:color="auto" w:fill="FFFFFF"/>
        <w:jc w:val="left"/>
        <w:rPr>
          <w:b/>
          <w:bCs/>
          <w:szCs w:val="20"/>
        </w:rPr>
      </w:pPr>
      <w:r>
        <w:t xml:space="preserve">abilities. In the event you encounter any barrier(s) to full participation in this course due to the impact of a disability, </w:t>
      </w:r>
      <w:r w:rsidRPr="007F5C77">
        <w:rPr>
          <w:szCs w:val="20"/>
        </w:rPr>
        <w:t xml:space="preserve">please contact the </w:t>
      </w:r>
      <w:proofErr w:type="spellStart"/>
      <w:r w:rsidRPr="007F5C77">
        <w:rPr>
          <w:szCs w:val="20"/>
        </w:rPr>
        <w:t>disAbility</w:t>
      </w:r>
      <w:proofErr w:type="spellEnd"/>
      <w:r w:rsidRPr="007F5C77">
        <w:rPr>
          <w:szCs w:val="20"/>
        </w:rPr>
        <w:t xml:space="preserve"> Services Office as soon as possible this semester. The </w:t>
      </w:r>
      <w:proofErr w:type="spellStart"/>
      <w:r w:rsidRPr="007F5C77">
        <w:rPr>
          <w:szCs w:val="20"/>
        </w:rPr>
        <w:t>disAbility</w:t>
      </w:r>
      <w:proofErr w:type="spellEnd"/>
      <w:r w:rsidRPr="007F5C77">
        <w:rPr>
          <w:szCs w:val="20"/>
        </w:rPr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 w:rsidRPr="007F5C77">
        <w:rPr>
          <w:szCs w:val="20"/>
        </w:rPr>
        <w:t>disAbility</w:t>
      </w:r>
      <w:proofErr w:type="spellEnd"/>
      <w:r w:rsidRPr="007F5C77">
        <w:rPr>
          <w:szCs w:val="20"/>
        </w:rPr>
        <w:t xml:space="preserve"> Services Office at: disability.services@bcc.cuny.edu, Loew Hall, Room 211, (718) 289-5874</w:t>
      </w:r>
      <w:r w:rsidR="009957E6" w:rsidRPr="007F5C77">
        <w:rPr>
          <w:szCs w:val="20"/>
        </w:rPr>
        <w:t xml:space="preserve">.   </w:t>
      </w:r>
    </w:p>
    <w:p w14:paraId="6DEC77C2" w14:textId="32B96003" w:rsidR="007F5C77" w:rsidRPr="007F5C77" w:rsidRDefault="007F5C77" w:rsidP="007F5C77">
      <w:pPr>
        <w:shd w:val="clear" w:color="auto" w:fill="FFFFFF"/>
        <w:rPr>
          <w:color w:val="212121"/>
          <w:szCs w:val="20"/>
        </w:rPr>
      </w:pPr>
      <w:r w:rsidRPr="007F5C77">
        <w:rPr>
          <w:b/>
          <w:bCs/>
          <w:szCs w:val="20"/>
        </w:rPr>
        <w:t>If you test positive for COVID while taking an in-person/hybrid course: </w:t>
      </w:r>
    </w:p>
    <w:p w14:paraId="23BB2F7C" w14:textId="77777777" w:rsidR="007F5C77" w:rsidRPr="007F5C77" w:rsidRDefault="007F5C77" w:rsidP="007F5C77">
      <w:pPr>
        <w:pStyle w:val="ListParagraph"/>
        <w:numPr>
          <w:ilvl w:val="0"/>
          <w:numId w:val="2"/>
        </w:numPr>
        <w:shd w:val="clear" w:color="auto" w:fill="FFFFFF"/>
        <w:suppressAutoHyphens w:val="0"/>
        <w:rPr>
          <w:rFonts w:ascii="Cambria" w:hAnsi="Cambria"/>
          <w:noProof w:val="0"/>
          <w:color w:val="212121"/>
          <w:sz w:val="20"/>
          <w:szCs w:val="20"/>
        </w:rPr>
      </w:pPr>
      <w:r w:rsidRPr="007F5C77">
        <w:rPr>
          <w:rFonts w:ascii="Cambria" w:hAnsi="Cambria"/>
          <w:noProof w:val="0"/>
          <w:color w:val="000000"/>
          <w:sz w:val="20"/>
          <w:szCs w:val="20"/>
        </w:rPr>
        <w:t>Using your BCC email account, please email all your </w:t>
      </w:r>
      <w:r w:rsidRPr="007F5C77">
        <w:rPr>
          <w:rFonts w:ascii="Cambria" w:hAnsi="Cambria"/>
          <w:b/>
          <w:bCs/>
          <w:noProof w:val="0"/>
          <w:color w:val="000000"/>
          <w:sz w:val="20"/>
          <w:szCs w:val="20"/>
        </w:rPr>
        <w:t>in-person and/or hybrid</w:t>
      </w:r>
      <w:r w:rsidRPr="007F5C77">
        <w:rPr>
          <w:rFonts w:ascii="Cambria" w:hAnsi="Cambria"/>
          <w:noProof w:val="0"/>
          <w:color w:val="000000"/>
          <w:sz w:val="20"/>
          <w:szCs w:val="20"/>
        </w:rPr>
        <w:t> professors of your status. </w:t>
      </w:r>
    </w:p>
    <w:p w14:paraId="5F197200" w14:textId="77777777" w:rsidR="007F5C77" w:rsidRPr="007F5C77" w:rsidRDefault="007F5C77" w:rsidP="007F5C77">
      <w:pPr>
        <w:pStyle w:val="ListParagraph"/>
        <w:numPr>
          <w:ilvl w:val="1"/>
          <w:numId w:val="2"/>
        </w:numPr>
        <w:shd w:val="clear" w:color="auto" w:fill="FFFFFF"/>
        <w:suppressAutoHyphens w:val="0"/>
        <w:rPr>
          <w:rFonts w:ascii="Cambria" w:hAnsi="Cambria"/>
          <w:noProof w:val="0"/>
          <w:color w:val="212121"/>
          <w:sz w:val="20"/>
          <w:szCs w:val="20"/>
        </w:rPr>
      </w:pPr>
      <w:r w:rsidRPr="007F5C77">
        <w:rPr>
          <w:rFonts w:ascii="Cambria" w:hAnsi="Cambria"/>
          <w:noProof w:val="0"/>
          <w:color w:val="000000"/>
          <w:sz w:val="20"/>
          <w:szCs w:val="20"/>
        </w:rPr>
        <w:t xml:space="preserve">Please include your </w:t>
      </w:r>
      <w:proofErr w:type="spellStart"/>
      <w:r w:rsidRPr="007F5C77">
        <w:rPr>
          <w:rFonts w:ascii="Cambria" w:hAnsi="Cambria"/>
          <w:noProof w:val="0"/>
          <w:color w:val="000000"/>
          <w:sz w:val="20"/>
          <w:szCs w:val="20"/>
        </w:rPr>
        <w:t>emplid</w:t>
      </w:r>
      <w:proofErr w:type="spellEnd"/>
      <w:r w:rsidRPr="007F5C77">
        <w:rPr>
          <w:rFonts w:ascii="Cambria" w:hAnsi="Cambria"/>
          <w:noProof w:val="0"/>
          <w:color w:val="000000"/>
          <w:sz w:val="20"/>
          <w:szCs w:val="20"/>
        </w:rPr>
        <w:t xml:space="preserve"> # and current phone number in your email.</w:t>
      </w:r>
    </w:p>
    <w:p w14:paraId="6E374E8D" w14:textId="77777777" w:rsidR="007F5C77" w:rsidRPr="007F5C77" w:rsidRDefault="007F5C77" w:rsidP="007F5C77">
      <w:pPr>
        <w:pStyle w:val="ListParagraph"/>
        <w:numPr>
          <w:ilvl w:val="1"/>
          <w:numId w:val="2"/>
        </w:numPr>
        <w:shd w:val="clear" w:color="auto" w:fill="FFFFFF"/>
        <w:suppressAutoHyphens w:val="0"/>
        <w:rPr>
          <w:rFonts w:ascii="Cambria" w:hAnsi="Cambria"/>
          <w:noProof w:val="0"/>
          <w:color w:val="212121"/>
          <w:sz w:val="20"/>
          <w:szCs w:val="20"/>
        </w:rPr>
      </w:pPr>
      <w:r w:rsidRPr="007F5C77">
        <w:rPr>
          <w:rFonts w:ascii="Cambria" w:hAnsi="Cambria"/>
          <w:noProof w:val="0"/>
          <w:color w:val="000000"/>
          <w:sz w:val="20"/>
          <w:szCs w:val="20"/>
        </w:rPr>
        <w:t>Please also email us at </w:t>
      </w:r>
      <w:hyperlink r:id="rId5" w:tgtFrame="_blank" w:tooltip="mailto:healthservices@bcc.cuny.edu" w:history="1">
        <w:r w:rsidRPr="007F5C77">
          <w:rPr>
            <w:rFonts w:ascii="Cambria" w:hAnsi="Cambria"/>
            <w:noProof w:val="0"/>
            <w:color w:val="0563C1"/>
            <w:sz w:val="20"/>
            <w:szCs w:val="20"/>
            <w:u w:val="single"/>
          </w:rPr>
          <w:t>healthservices@bcc.cuny.edu</w:t>
        </w:r>
      </w:hyperlink>
      <w:r w:rsidRPr="007F5C77">
        <w:rPr>
          <w:rFonts w:ascii="Cambria" w:hAnsi="Cambria"/>
          <w:noProof w:val="0"/>
          <w:color w:val="000000"/>
          <w:sz w:val="20"/>
          <w:szCs w:val="20"/>
        </w:rPr>
        <w:t> .</w:t>
      </w:r>
    </w:p>
    <w:p w14:paraId="5ACD6E48" w14:textId="77777777" w:rsidR="007F5C77" w:rsidRPr="007F5C77" w:rsidRDefault="007F5C77" w:rsidP="007F5C77">
      <w:pPr>
        <w:pStyle w:val="ListParagraph"/>
        <w:numPr>
          <w:ilvl w:val="1"/>
          <w:numId w:val="2"/>
        </w:numPr>
        <w:shd w:val="clear" w:color="auto" w:fill="FFFFFF"/>
        <w:suppressAutoHyphens w:val="0"/>
        <w:rPr>
          <w:rFonts w:ascii="Cambria" w:hAnsi="Cambria"/>
          <w:noProof w:val="0"/>
          <w:color w:val="212121"/>
          <w:sz w:val="20"/>
          <w:szCs w:val="20"/>
        </w:rPr>
      </w:pPr>
      <w:r w:rsidRPr="007F5C77">
        <w:rPr>
          <w:rFonts w:ascii="Cambria" w:hAnsi="Cambria"/>
          <w:noProof w:val="0"/>
          <w:color w:val="000000"/>
          <w:sz w:val="20"/>
          <w:szCs w:val="20"/>
        </w:rPr>
        <w:t>Your professor will work with you to complete class work while you are in quarantine. </w:t>
      </w:r>
    </w:p>
    <w:p w14:paraId="160CB220" w14:textId="77777777" w:rsidR="007F5C77" w:rsidRPr="007F5C77" w:rsidRDefault="007F5C77" w:rsidP="007F5C77">
      <w:pPr>
        <w:pStyle w:val="ListParagraph"/>
        <w:numPr>
          <w:ilvl w:val="0"/>
          <w:numId w:val="2"/>
        </w:numPr>
        <w:shd w:val="clear" w:color="auto" w:fill="FFFFFF"/>
        <w:suppressAutoHyphens w:val="0"/>
        <w:rPr>
          <w:rFonts w:ascii="Cambria" w:hAnsi="Cambria"/>
          <w:noProof w:val="0"/>
          <w:color w:val="212121"/>
          <w:sz w:val="20"/>
          <w:szCs w:val="20"/>
        </w:rPr>
      </w:pPr>
      <w:r w:rsidRPr="007F5C77">
        <w:rPr>
          <w:rFonts w:ascii="Cambria" w:hAnsi="Cambria"/>
          <w:noProof w:val="0"/>
          <w:color w:val="000000"/>
          <w:sz w:val="20"/>
          <w:szCs w:val="20"/>
        </w:rPr>
        <w:t>You will be called by a Health Services staffer.  It is critical that you connect in a timely matter with this staff member for contact tracing information.</w:t>
      </w:r>
    </w:p>
    <w:p w14:paraId="001A33AB" w14:textId="77777777" w:rsidR="007F5C77" w:rsidRPr="007F5C77" w:rsidRDefault="007F5C77" w:rsidP="007F5C77">
      <w:pPr>
        <w:pStyle w:val="ListParagraph"/>
        <w:numPr>
          <w:ilvl w:val="0"/>
          <w:numId w:val="2"/>
        </w:numPr>
        <w:shd w:val="clear" w:color="auto" w:fill="FFFFFF"/>
        <w:suppressAutoHyphens w:val="0"/>
        <w:rPr>
          <w:rFonts w:ascii="Cambria" w:hAnsi="Cambria"/>
          <w:noProof w:val="0"/>
          <w:color w:val="212121"/>
          <w:sz w:val="20"/>
          <w:szCs w:val="20"/>
        </w:rPr>
      </w:pPr>
      <w:r w:rsidRPr="007F5C77">
        <w:rPr>
          <w:rFonts w:ascii="Cambria" w:hAnsi="Cambria"/>
          <w:noProof w:val="0"/>
          <w:color w:val="000000"/>
          <w:sz w:val="20"/>
          <w:szCs w:val="20"/>
        </w:rPr>
        <w:t>You will need to submit a negative COVID test to Health Services (</w:t>
      </w:r>
      <w:hyperlink r:id="rId6" w:tgtFrame="_blank" w:tooltip="mailto:healthservices@bcc.cuny.edu" w:history="1">
        <w:r w:rsidRPr="007F5C77">
          <w:rPr>
            <w:rFonts w:ascii="Cambria" w:hAnsi="Cambria"/>
            <w:noProof w:val="0"/>
            <w:color w:val="0563C1"/>
            <w:sz w:val="20"/>
            <w:szCs w:val="20"/>
            <w:u w:val="single"/>
          </w:rPr>
          <w:t>healthservices@bcc.cuny.edu</w:t>
        </w:r>
      </w:hyperlink>
      <w:r w:rsidRPr="007F5C77">
        <w:rPr>
          <w:rFonts w:ascii="Cambria" w:hAnsi="Cambria"/>
          <w:noProof w:val="0"/>
          <w:color w:val="000000"/>
          <w:sz w:val="20"/>
          <w:szCs w:val="20"/>
        </w:rPr>
        <w:t>) before you are allowed access to the campus.</w:t>
      </w:r>
    </w:p>
    <w:p w14:paraId="6D0CB0E0" w14:textId="77777777" w:rsidR="007F5C77" w:rsidRPr="007F5C77" w:rsidRDefault="007F5C77" w:rsidP="007F5C77">
      <w:pPr>
        <w:pStyle w:val="ListParagraph"/>
        <w:numPr>
          <w:ilvl w:val="0"/>
          <w:numId w:val="2"/>
        </w:numPr>
        <w:shd w:val="clear" w:color="auto" w:fill="FFFFFF"/>
        <w:suppressAutoHyphens w:val="0"/>
        <w:rPr>
          <w:rFonts w:ascii="Cambria" w:hAnsi="Cambria"/>
          <w:noProof w:val="0"/>
          <w:color w:val="212121"/>
          <w:sz w:val="20"/>
          <w:szCs w:val="20"/>
        </w:rPr>
      </w:pPr>
      <w:r w:rsidRPr="007F5C77">
        <w:rPr>
          <w:rFonts w:ascii="Cambria" w:hAnsi="Cambria"/>
          <w:color w:val="000000"/>
          <w:sz w:val="20"/>
          <w:szCs w:val="20"/>
        </w:rPr>
        <w:t>Your negative test result must come from your doctor or a medical provider (e.g. CityMD, Urgent Care, etc.).  We will </w:t>
      </w:r>
      <w:r w:rsidRPr="007F5C77">
        <w:rPr>
          <w:rFonts w:ascii="Cambria" w:hAnsi="Cambria"/>
          <w:b/>
          <w:bCs/>
          <w:color w:val="000000"/>
          <w:sz w:val="20"/>
          <w:szCs w:val="20"/>
          <w:u w:val="single"/>
        </w:rPr>
        <w:t>not</w:t>
      </w:r>
      <w:r w:rsidRPr="007F5C77">
        <w:rPr>
          <w:rFonts w:ascii="Cambria" w:hAnsi="Cambria"/>
          <w:color w:val="000000"/>
          <w:sz w:val="20"/>
          <w:szCs w:val="20"/>
        </w:rPr>
        <w:t> accept a negative home test result.</w:t>
      </w:r>
      <w:r w:rsidRPr="007F5C77">
        <w:rPr>
          <w:rFonts w:ascii="Cambria" w:hAnsi="Cambria"/>
          <w:color w:val="000000"/>
          <w:sz w:val="20"/>
          <w:szCs w:val="20"/>
        </w:rPr>
        <w:br/>
      </w:r>
    </w:p>
    <w:p w14:paraId="33BC6A82" w14:textId="4F939D77" w:rsidR="007F5C77" w:rsidRPr="007F5C77" w:rsidRDefault="007F5C77" w:rsidP="007F5C77">
      <w:pPr>
        <w:pStyle w:val="ListParagraph"/>
        <w:shd w:val="clear" w:color="auto" w:fill="FFFFFF"/>
        <w:suppressAutoHyphens w:val="0"/>
        <w:ind w:left="360"/>
        <w:rPr>
          <w:rFonts w:ascii="Cambria" w:hAnsi="Cambria"/>
          <w:noProof w:val="0"/>
          <w:color w:val="212121"/>
          <w:sz w:val="20"/>
          <w:szCs w:val="20"/>
        </w:rPr>
      </w:pPr>
      <w:r w:rsidRPr="007F5C77">
        <w:rPr>
          <w:rFonts w:ascii="Cambria" w:hAnsi="Cambria"/>
          <w:color w:val="000000"/>
          <w:sz w:val="20"/>
          <w:szCs w:val="20"/>
        </w:rPr>
        <w:br/>
      </w:r>
      <w:r w:rsidRPr="007F5C77">
        <w:rPr>
          <w:rFonts w:ascii="Cambria" w:hAnsi="Cambria"/>
          <w:sz w:val="20"/>
          <w:szCs w:val="20"/>
        </w:rPr>
        <w:t>GJL/Spring 2020</w:t>
      </w:r>
      <w:r w:rsidRPr="007F5C77">
        <w:rPr>
          <w:rFonts w:ascii="Cambria" w:hAnsi="Cambria"/>
          <w:sz w:val="20"/>
          <w:szCs w:val="20"/>
        </w:rPr>
        <w:br/>
        <w:t>EA Fall 2022 prereq update</w:t>
      </w:r>
      <w:r w:rsidRPr="007F5C77">
        <w:rPr>
          <w:rFonts w:ascii="Cambria" w:hAnsi="Cambria"/>
          <w:sz w:val="20"/>
          <w:szCs w:val="20"/>
        </w:rPr>
        <w:br/>
        <w:t>EA 01/23 COVID</w:t>
      </w:r>
    </w:p>
    <w:p w14:paraId="208D71CC" w14:textId="349B9443" w:rsidR="00EF1521" w:rsidRPr="007F5C77" w:rsidRDefault="00EF1521" w:rsidP="007F5C77">
      <w:pPr>
        <w:spacing w:after="7999"/>
        <w:ind w:left="-5"/>
        <w:jc w:val="left"/>
        <w:rPr>
          <w:szCs w:val="20"/>
        </w:rPr>
      </w:pPr>
    </w:p>
    <w:sectPr w:rsidR="00EF1521" w:rsidRPr="007F5C77" w:rsidSect="007F5C77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627"/>
    <w:multiLevelType w:val="hybridMultilevel"/>
    <w:tmpl w:val="765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2162F"/>
    <w:multiLevelType w:val="hybridMultilevel"/>
    <w:tmpl w:val="5C22E920"/>
    <w:lvl w:ilvl="0" w:tplc="1280FF46">
      <w:start w:val="1"/>
      <w:numFmt w:val="decimal"/>
      <w:lvlText w:val="(%1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983FF4">
      <w:start w:val="1"/>
      <w:numFmt w:val="lowerLetter"/>
      <w:lvlText w:val="%2"/>
      <w:lvlJc w:val="left"/>
      <w:pPr>
        <w:ind w:left="1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9A2DA0">
      <w:start w:val="1"/>
      <w:numFmt w:val="lowerRoman"/>
      <w:lvlText w:val="%3"/>
      <w:lvlJc w:val="left"/>
      <w:pPr>
        <w:ind w:left="21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7ADE46">
      <w:start w:val="1"/>
      <w:numFmt w:val="decimal"/>
      <w:lvlText w:val="%4"/>
      <w:lvlJc w:val="left"/>
      <w:pPr>
        <w:ind w:left="28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A839A">
      <w:start w:val="1"/>
      <w:numFmt w:val="lowerLetter"/>
      <w:lvlText w:val="%5"/>
      <w:lvlJc w:val="left"/>
      <w:pPr>
        <w:ind w:left="35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FCDFCC">
      <w:start w:val="1"/>
      <w:numFmt w:val="lowerRoman"/>
      <w:lvlText w:val="%6"/>
      <w:lvlJc w:val="left"/>
      <w:pPr>
        <w:ind w:left="42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6A9890">
      <w:start w:val="1"/>
      <w:numFmt w:val="decimal"/>
      <w:lvlText w:val="%7"/>
      <w:lvlJc w:val="left"/>
      <w:pPr>
        <w:ind w:left="50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303DB8">
      <w:start w:val="1"/>
      <w:numFmt w:val="lowerLetter"/>
      <w:lvlText w:val="%8"/>
      <w:lvlJc w:val="left"/>
      <w:pPr>
        <w:ind w:left="57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403582">
      <w:start w:val="1"/>
      <w:numFmt w:val="lowerRoman"/>
      <w:lvlText w:val="%9"/>
      <w:lvlJc w:val="left"/>
      <w:pPr>
        <w:ind w:left="64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940704">
    <w:abstractNumId w:val="1"/>
  </w:num>
  <w:num w:numId="2" w16cid:durableId="21805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20"/>
    <w:rsid w:val="0045018A"/>
    <w:rsid w:val="00610220"/>
    <w:rsid w:val="007F5C77"/>
    <w:rsid w:val="009957E6"/>
    <w:rsid w:val="00E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7874"/>
  <w15:docId w15:val="{A41DA669-AC45-7448-8876-CF25B71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5" w:line="252" w:lineRule="auto"/>
      <w:ind w:left="10" w:hanging="10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9957E6"/>
    <w:rPr>
      <w:i/>
      <w:iCs/>
    </w:rPr>
  </w:style>
  <w:style w:type="paragraph" w:styleId="ListParagraph">
    <w:name w:val="List Paragraph"/>
    <w:basedOn w:val="Normal"/>
    <w:uiPriority w:val="72"/>
    <w:qFormat/>
    <w:rsid w:val="007F5C77"/>
    <w:pPr>
      <w:suppressAutoHyphens/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noProof/>
      <w:color w:val="aut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services@bcc.cuny.edu" TargetMode="External"/><Relationship Id="rId5" Type="http://schemas.openxmlformats.org/officeDocument/2006/relationships/hyperlink" Target="mailto:healthservices@bcc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Antonakos</dc:creator>
  <cp:keywords/>
  <cp:lastModifiedBy>Evangelia Antonakos</cp:lastModifiedBy>
  <cp:revision>3</cp:revision>
  <dcterms:created xsi:type="dcterms:W3CDTF">2023-01-09T16:00:00Z</dcterms:created>
  <dcterms:modified xsi:type="dcterms:W3CDTF">2023-01-17T12:06:00Z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2023-01-17T12:06:33Z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53ffff3c-5ec2-4df7-8922-dc73823343aa</vt:lpwstr>
  </property>
  <property fmtid="{D5CDD505-2E9C-101B-9397-08002B2CF9AE}" pid="8" name="MSIP_Label_fa1855b2-0a05-4494-a903-f3f23f3f98e0_ContentBits">
    <vt:lpwstr>0</vt:lpwstr>
  </property>
</Properties>
</file>